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2EB" w:rsidRDefault="00C702EB">
      <w:pPr>
        <w:sectPr w:rsidR="00C702EB" w:rsidSect="008704EC">
          <w:headerReference w:type="even" r:id="rId9"/>
          <w:headerReference w:type="first" r:id="rId10"/>
          <w:footerReference w:type="first" r:id="rId11"/>
          <w:pgSz w:w="11906" w:h="16838"/>
          <w:pgMar w:top="851" w:right="851" w:bottom="851" w:left="1418" w:header="709" w:footer="340" w:gutter="0"/>
          <w:pgNumType w:start="1"/>
          <w:cols w:space="708"/>
          <w:titlePg/>
          <w:docGrid w:linePitch="360"/>
        </w:sectPr>
      </w:pPr>
    </w:p>
    <w:p w:rsidR="00F91BB9" w:rsidRPr="003E5C19" w:rsidRDefault="00F91BB9" w:rsidP="003E5C19">
      <w:pPr>
        <w:tabs>
          <w:tab w:val="left" w:pos="2445"/>
        </w:tabs>
        <w:spacing w:before="60" w:after="120" w:line="360" w:lineRule="exact"/>
        <w:rPr>
          <w:rFonts w:ascii="Times New Roman" w:hAnsi="Times New Roman"/>
          <w:spacing w:val="100"/>
          <w:sz w:val="48"/>
          <w:szCs w:val="48"/>
          <w:lang w:val="ru-RU"/>
        </w:rPr>
      </w:pPr>
      <w:bookmarkStart w:id="0" w:name="_Toc69729055"/>
    </w:p>
    <w:bookmarkEnd w:id="0"/>
    <w:p w:rsidR="003B71D1" w:rsidRDefault="003B71D1" w:rsidP="006B2710">
      <w:pPr>
        <w:tabs>
          <w:tab w:val="left" w:pos="2445"/>
        </w:tabs>
        <w:spacing w:before="60" w:after="120" w:line="360" w:lineRule="exact"/>
        <w:jc w:val="center"/>
        <w:rPr>
          <w:rFonts w:ascii="Times New Roman" w:hAnsi="Times New Roman"/>
          <w:b/>
          <w:spacing w:val="100"/>
          <w:sz w:val="48"/>
          <w:szCs w:val="48"/>
          <w:lang w:val="ru-RU"/>
        </w:rPr>
      </w:pPr>
    </w:p>
    <w:p w:rsidR="003B71D1" w:rsidRDefault="003B71D1" w:rsidP="006B2710">
      <w:pPr>
        <w:tabs>
          <w:tab w:val="left" w:pos="2445"/>
        </w:tabs>
        <w:spacing w:before="60" w:after="120" w:line="360" w:lineRule="exact"/>
        <w:jc w:val="center"/>
        <w:rPr>
          <w:rFonts w:ascii="Times New Roman" w:hAnsi="Times New Roman"/>
          <w:b/>
          <w:spacing w:val="100"/>
          <w:sz w:val="48"/>
          <w:szCs w:val="48"/>
          <w:lang w:val="ru-RU"/>
        </w:rPr>
      </w:pPr>
    </w:p>
    <w:p w:rsidR="003B71D1" w:rsidRDefault="003B71D1" w:rsidP="006B2710">
      <w:pPr>
        <w:tabs>
          <w:tab w:val="left" w:pos="2445"/>
        </w:tabs>
        <w:spacing w:before="60" w:after="120" w:line="360" w:lineRule="exact"/>
        <w:jc w:val="center"/>
        <w:rPr>
          <w:rFonts w:ascii="Times New Roman" w:hAnsi="Times New Roman"/>
          <w:b/>
          <w:spacing w:val="100"/>
          <w:sz w:val="48"/>
          <w:szCs w:val="48"/>
          <w:lang w:val="ru-RU"/>
        </w:rPr>
      </w:pPr>
    </w:p>
    <w:p w:rsidR="001D7511" w:rsidRPr="003B71D1" w:rsidRDefault="003B71D1" w:rsidP="006B2710">
      <w:pPr>
        <w:tabs>
          <w:tab w:val="left" w:pos="2445"/>
        </w:tabs>
        <w:spacing w:before="60" w:after="120" w:line="360" w:lineRule="exact"/>
        <w:jc w:val="center"/>
        <w:rPr>
          <w:rFonts w:ascii="Times New Roman" w:hAnsi="Times New Roman"/>
          <w:b/>
          <w:spacing w:val="100"/>
          <w:sz w:val="48"/>
          <w:szCs w:val="48"/>
          <w:lang w:val="ru-RU"/>
        </w:rPr>
      </w:pPr>
      <w:r>
        <w:rPr>
          <w:rFonts w:ascii="Times New Roman" w:hAnsi="Times New Roman"/>
          <w:b/>
          <w:spacing w:val="100"/>
          <w:sz w:val="48"/>
          <w:szCs w:val="48"/>
          <w:lang w:val="ru-RU"/>
        </w:rPr>
        <w:t>Уведомление</w:t>
      </w:r>
    </w:p>
    <w:p w:rsidR="00F91BB9" w:rsidRDefault="00F91BB9" w:rsidP="001D7511">
      <w:pPr>
        <w:spacing w:after="160"/>
        <w:jc w:val="center"/>
        <w:rPr>
          <w:rFonts w:ascii="Times New Roman" w:hAnsi="Times New Roman"/>
          <w:b/>
          <w:lang w:val="ru-RU"/>
        </w:rPr>
      </w:pPr>
    </w:p>
    <w:p w:rsidR="001D7511" w:rsidRDefault="001D7511" w:rsidP="008732DB">
      <w:pPr>
        <w:pStyle w:val="aff0"/>
        <w:numPr>
          <w:ilvl w:val="0"/>
          <w:numId w:val="18"/>
        </w:numPr>
        <w:spacing w:line="240" w:lineRule="auto"/>
        <w:rPr>
          <w:sz w:val="24"/>
        </w:rPr>
      </w:pPr>
      <w:r w:rsidRPr="00306595">
        <w:rPr>
          <w:sz w:val="24"/>
        </w:rPr>
        <w:t xml:space="preserve">Заказчик, ОАО «ВТИ», находящийся по адресу: 115280, г. Москва, улица Автозаводская д.14, проводит </w:t>
      </w:r>
      <w:bookmarkStart w:id="1" w:name="_GoBack"/>
      <w:r w:rsidR="003B71D1">
        <w:rPr>
          <w:sz w:val="24"/>
        </w:rPr>
        <w:t>маркетинговый анализ</w:t>
      </w:r>
      <w:r>
        <w:rPr>
          <w:sz w:val="24"/>
        </w:rPr>
        <w:t xml:space="preserve"> </w:t>
      </w:r>
      <w:r w:rsidR="00F61F87">
        <w:rPr>
          <w:sz w:val="24"/>
        </w:rPr>
        <w:t xml:space="preserve">на право заключения договора </w:t>
      </w:r>
      <w:r w:rsidR="00E87241">
        <w:rPr>
          <w:sz w:val="24"/>
        </w:rPr>
        <w:t>по предмету: «</w:t>
      </w:r>
      <w:r w:rsidR="008732DB" w:rsidRPr="008732DB">
        <w:rPr>
          <w:sz w:val="24"/>
        </w:rPr>
        <w:t xml:space="preserve">Закупка и поставка 3D сканера одной из моделей: LMI </w:t>
      </w:r>
      <w:proofErr w:type="spellStart"/>
      <w:r w:rsidR="008732DB" w:rsidRPr="008732DB">
        <w:rPr>
          <w:sz w:val="24"/>
        </w:rPr>
        <w:t>Gocator</w:t>
      </w:r>
      <w:proofErr w:type="spellEnd"/>
      <w:r w:rsidR="008732DB" w:rsidRPr="008732DB">
        <w:rPr>
          <w:sz w:val="24"/>
        </w:rPr>
        <w:t xml:space="preserve"> 2450, LMI </w:t>
      </w:r>
      <w:proofErr w:type="spellStart"/>
      <w:r w:rsidR="008732DB" w:rsidRPr="008732DB">
        <w:rPr>
          <w:sz w:val="24"/>
        </w:rPr>
        <w:t>Gocator</w:t>
      </w:r>
      <w:proofErr w:type="spellEnd"/>
      <w:r w:rsidR="008732DB" w:rsidRPr="008732DB">
        <w:rPr>
          <w:sz w:val="24"/>
        </w:rPr>
        <w:t xml:space="preserve"> 2370, LMI </w:t>
      </w:r>
      <w:proofErr w:type="spellStart"/>
      <w:r w:rsidR="008732DB" w:rsidRPr="008732DB">
        <w:rPr>
          <w:sz w:val="24"/>
        </w:rPr>
        <w:t>Gocator</w:t>
      </w:r>
      <w:proofErr w:type="spellEnd"/>
      <w:r w:rsidR="008732DB" w:rsidRPr="008732DB">
        <w:rPr>
          <w:sz w:val="24"/>
        </w:rPr>
        <w:t xml:space="preserve"> 2380</w:t>
      </w:r>
      <w:r w:rsidR="003E5C19">
        <w:rPr>
          <w:sz w:val="24"/>
        </w:rPr>
        <w:t>»</w:t>
      </w:r>
      <w:bookmarkEnd w:id="1"/>
      <w:r w:rsidR="003E5C19">
        <w:rPr>
          <w:sz w:val="24"/>
        </w:rPr>
        <w:t>,</w:t>
      </w:r>
      <w:r w:rsidR="00E87241">
        <w:rPr>
          <w:sz w:val="24"/>
        </w:rPr>
        <w:t xml:space="preserve"> </w:t>
      </w:r>
      <w:r w:rsidRPr="000F24CF">
        <w:rPr>
          <w:sz w:val="24"/>
        </w:rPr>
        <w:t xml:space="preserve">и </w:t>
      </w:r>
      <w:r w:rsidR="00E87241">
        <w:rPr>
          <w:sz w:val="24"/>
        </w:rPr>
        <w:t xml:space="preserve">в </w:t>
      </w:r>
      <w:r w:rsidRPr="00306595">
        <w:rPr>
          <w:sz w:val="24"/>
        </w:rPr>
        <w:t>связи</w:t>
      </w:r>
      <w:r w:rsidR="00E87241">
        <w:rPr>
          <w:sz w:val="24"/>
        </w:rPr>
        <w:t xml:space="preserve"> с этим</w:t>
      </w:r>
      <w:r w:rsidRPr="00306595">
        <w:rPr>
          <w:sz w:val="24"/>
        </w:rPr>
        <w:t xml:space="preserve"> приглашает юридических лиц и индивидуальных предпринимателей (далее — поставщики), </w:t>
      </w:r>
      <w:r>
        <w:rPr>
          <w:sz w:val="24"/>
        </w:rPr>
        <w:t xml:space="preserve">которые </w:t>
      </w:r>
      <w:r w:rsidRPr="00306595">
        <w:rPr>
          <w:sz w:val="24"/>
        </w:rPr>
        <w:t>способны на законных о</w:t>
      </w:r>
      <w:r w:rsidR="003B71D1">
        <w:rPr>
          <w:sz w:val="24"/>
        </w:rPr>
        <w:t>снованиях предоставить требуемые</w:t>
      </w:r>
      <w:r w:rsidRPr="00306595">
        <w:rPr>
          <w:sz w:val="24"/>
        </w:rPr>
        <w:t xml:space="preserve"> </w:t>
      </w:r>
      <w:r w:rsidR="003B71D1">
        <w:rPr>
          <w:sz w:val="24"/>
        </w:rPr>
        <w:t>услуги</w:t>
      </w:r>
      <w:r w:rsidR="009773F9">
        <w:rPr>
          <w:sz w:val="24"/>
        </w:rPr>
        <w:t>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1D7511" w:rsidRDefault="001D7511" w:rsidP="006920B6">
      <w:pPr>
        <w:pStyle w:val="aff0"/>
        <w:numPr>
          <w:ilvl w:val="0"/>
          <w:numId w:val="18"/>
        </w:numPr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>Требования перечислены в Техническом задании, являющимся неотъемлемым приложением к договору.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F91BB9" w:rsidRDefault="004938C5" w:rsidP="006920B6">
      <w:pPr>
        <w:pStyle w:val="aff0"/>
        <w:numPr>
          <w:ilvl w:val="0"/>
          <w:numId w:val="18"/>
        </w:numPr>
        <w:tabs>
          <w:tab w:val="left" w:pos="0"/>
        </w:tabs>
        <w:spacing w:before="0" w:line="240" w:lineRule="auto"/>
        <w:ind w:left="0" w:firstLine="0"/>
        <w:rPr>
          <w:sz w:val="24"/>
        </w:rPr>
      </w:pPr>
      <w:r w:rsidRPr="00306595">
        <w:rPr>
          <w:sz w:val="24"/>
        </w:rPr>
        <w:t>Контактное лицо</w:t>
      </w:r>
      <w:r>
        <w:rPr>
          <w:sz w:val="24"/>
        </w:rPr>
        <w:t xml:space="preserve"> по вопросам оформления</w:t>
      </w:r>
      <w:r w:rsidRPr="00306595">
        <w:rPr>
          <w:sz w:val="24"/>
        </w:rPr>
        <w:t xml:space="preserve">: </w:t>
      </w:r>
    </w:p>
    <w:p w:rsidR="004938C5" w:rsidRDefault="00F91BB9" w:rsidP="006920B6">
      <w:pPr>
        <w:pStyle w:val="aff0"/>
        <w:tabs>
          <w:tab w:val="left" w:pos="0"/>
          <w:tab w:val="left" w:pos="567"/>
        </w:tabs>
        <w:spacing w:before="0" w:line="240" w:lineRule="auto"/>
        <w:rPr>
          <w:sz w:val="24"/>
        </w:rPr>
      </w:pPr>
      <w:r>
        <w:rPr>
          <w:sz w:val="24"/>
        </w:rPr>
        <w:t xml:space="preserve">          </w:t>
      </w:r>
      <w:r w:rsidR="003B71D1">
        <w:rPr>
          <w:sz w:val="24"/>
        </w:rPr>
        <w:t>Ведущий специалист отдела</w:t>
      </w:r>
      <w:r w:rsidR="004938C5" w:rsidRPr="00306595">
        <w:rPr>
          <w:sz w:val="24"/>
        </w:rPr>
        <w:t xml:space="preserve"> </w:t>
      </w:r>
      <w:r w:rsidR="004938C5">
        <w:rPr>
          <w:sz w:val="24"/>
        </w:rPr>
        <w:t>закупок</w:t>
      </w:r>
      <w:r w:rsidR="004938C5" w:rsidRPr="00306595">
        <w:rPr>
          <w:sz w:val="24"/>
        </w:rPr>
        <w:t xml:space="preserve"> – </w:t>
      </w:r>
      <w:r w:rsidR="003B71D1">
        <w:rPr>
          <w:sz w:val="24"/>
        </w:rPr>
        <w:t>Федорченко Дмитрий Владимирович</w:t>
      </w:r>
      <w:r w:rsidR="004938C5">
        <w:rPr>
          <w:sz w:val="24"/>
        </w:rPr>
        <w:t xml:space="preserve">, </w:t>
      </w:r>
      <w:r>
        <w:rPr>
          <w:sz w:val="24"/>
        </w:rPr>
        <w:t>т</w:t>
      </w:r>
      <w:r w:rsidR="004938C5">
        <w:rPr>
          <w:sz w:val="24"/>
        </w:rPr>
        <w:t>ел. +7 (</w:t>
      </w:r>
      <w:r w:rsidR="0071186F">
        <w:rPr>
          <w:sz w:val="24"/>
        </w:rPr>
        <w:t>4</w:t>
      </w:r>
      <w:r w:rsidR="004938C5">
        <w:rPr>
          <w:sz w:val="24"/>
        </w:rPr>
        <w:t>9</w:t>
      </w:r>
      <w:r w:rsidR="0071186F">
        <w:rPr>
          <w:sz w:val="24"/>
        </w:rPr>
        <w:t>5</w:t>
      </w:r>
      <w:r w:rsidR="004938C5">
        <w:rPr>
          <w:sz w:val="24"/>
        </w:rPr>
        <w:t xml:space="preserve">) </w:t>
      </w:r>
      <w:r w:rsidR="0071186F">
        <w:rPr>
          <w:sz w:val="24"/>
        </w:rPr>
        <w:t>137</w:t>
      </w:r>
      <w:r w:rsidR="004938C5">
        <w:rPr>
          <w:sz w:val="24"/>
        </w:rPr>
        <w:t>-</w:t>
      </w:r>
      <w:r w:rsidR="0071186F">
        <w:rPr>
          <w:sz w:val="24"/>
        </w:rPr>
        <w:t>77</w:t>
      </w:r>
      <w:r w:rsidR="004938C5">
        <w:rPr>
          <w:sz w:val="24"/>
        </w:rPr>
        <w:t>-</w:t>
      </w:r>
      <w:r w:rsidR="0071186F">
        <w:rPr>
          <w:sz w:val="24"/>
        </w:rPr>
        <w:t>7</w:t>
      </w:r>
      <w:r w:rsidR="004938C5">
        <w:rPr>
          <w:sz w:val="24"/>
        </w:rPr>
        <w:t>0</w:t>
      </w:r>
      <w:r w:rsidR="003B71D1">
        <w:rPr>
          <w:sz w:val="24"/>
        </w:rPr>
        <w:t>, доб. 16-55</w:t>
      </w:r>
      <w:r w:rsidR="004938C5">
        <w:rPr>
          <w:sz w:val="24"/>
        </w:rPr>
        <w:t>.</w:t>
      </w:r>
    </w:p>
    <w:p w:rsidR="00F91BB9" w:rsidRDefault="004938C5" w:rsidP="006920B6">
      <w:pPr>
        <w:pStyle w:val="aff0"/>
        <w:tabs>
          <w:tab w:val="left" w:pos="567"/>
        </w:tabs>
        <w:spacing w:line="240" w:lineRule="auto"/>
        <w:rPr>
          <w:sz w:val="24"/>
        </w:rPr>
      </w:pPr>
      <w:r>
        <w:rPr>
          <w:sz w:val="24"/>
        </w:rPr>
        <w:t xml:space="preserve">          Контактн</w:t>
      </w:r>
      <w:r w:rsidR="00F91BB9">
        <w:rPr>
          <w:sz w:val="24"/>
        </w:rPr>
        <w:t>ы</w:t>
      </w:r>
      <w:r>
        <w:rPr>
          <w:sz w:val="24"/>
        </w:rPr>
        <w:t>е лиц</w:t>
      </w:r>
      <w:r w:rsidR="00F91BB9">
        <w:rPr>
          <w:sz w:val="24"/>
        </w:rPr>
        <w:t>а</w:t>
      </w:r>
      <w:r>
        <w:rPr>
          <w:sz w:val="24"/>
        </w:rPr>
        <w:t xml:space="preserve"> по техническим вопросам: </w:t>
      </w:r>
    </w:p>
    <w:p w:rsidR="003E5C19" w:rsidRDefault="00F91BB9" w:rsidP="006920B6">
      <w:pPr>
        <w:pStyle w:val="aff0"/>
        <w:tabs>
          <w:tab w:val="left" w:pos="567"/>
        </w:tabs>
        <w:spacing w:line="240" w:lineRule="auto"/>
        <w:rPr>
          <w:sz w:val="24"/>
        </w:rPr>
      </w:pPr>
      <w:r>
        <w:rPr>
          <w:sz w:val="24"/>
        </w:rPr>
        <w:t xml:space="preserve">          </w:t>
      </w:r>
      <w:r w:rsidR="003E5C19">
        <w:rPr>
          <w:sz w:val="24"/>
        </w:rPr>
        <w:t>Заведующ</w:t>
      </w:r>
      <w:r w:rsidR="008732DB">
        <w:rPr>
          <w:sz w:val="24"/>
        </w:rPr>
        <w:t>ий отделением</w:t>
      </w:r>
      <w:r w:rsidR="003E5C19">
        <w:rPr>
          <w:sz w:val="24"/>
        </w:rPr>
        <w:t xml:space="preserve"> </w:t>
      </w:r>
      <w:r w:rsidR="003E5C19" w:rsidRPr="00306595">
        <w:rPr>
          <w:sz w:val="24"/>
        </w:rPr>
        <w:t>–</w:t>
      </w:r>
      <w:r w:rsidR="003E5C19">
        <w:rPr>
          <w:sz w:val="24"/>
        </w:rPr>
        <w:t xml:space="preserve"> </w:t>
      </w:r>
      <w:r w:rsidR="008732DB" w:rsidRPr="008732DB">
        <w:rPr>
          <w:sz w:val="24"/>
        </w:rPr>
        <w:t>Тарадай Дмитрий Вадимович</w:t>
      </w:r>
      <w:r w:rsidR="004938C5">
        <w:rPr>
          <w:sz w:val="24"/>
        </w:rPr>
        <w:t xml:space="preserve">, </w:t>
      </w:r>
      <w:r>
        <w:rPr>
          <w:sz w:val="24"/>
        </w:rPr>
        <w:t>т</w:t>
      </w:r>
      <w:r w:rsidR="004938C5">
        <w:rPr>
          <w:sz w:val="24"/>
        </w:rPr>
        <w:t>ел. +7 (495)</w:t>
      </w:r>
      <w:r w:rsidR="006920B6">
        <w:rPr>
          <w:sz w:val="24"/>
        </w:rPr>
        <w:t xml:space="preserve"> </w:t>
      </w:r>
      <w:r w:rsidR="004938C5">
        <w:rPr>
          <w:sz w:val="24"/>
        </w:rPr>
        <w:t>137-77-70</w:t>
      </w:r>
      <w:r>
        <w:rPr>
          <w:sz w:val="24"/>
        </w:rPr>
        <w:t>,</w:t>
      </w:r>
      <w:r w:rsidR="004938C5">
        <w:rPr>
          <w:sz w:val="24"/>
        </w:rPr>
        <w:t xml:space="preserve"> доб. </w:t>
      </w:r>
      <w:r w:rsidR="008732DB">
        <w:rPr>
          <w:sz w:val="24"/>
        </w:rPr>
        <w:t>26-78</w:t>
      </w:r>
      <w:r w:rsidR="003E5C19">
        <w:rPr>
          <w:sz w:val="24"/>
        </w:rPr>
        <w:t>.</w:t>
      </w:r>
      <w:r>
        <w:rPr>
          <w:sz w:val="24"/>
        </w:rPr>
        <w:t xml:space="preserve">  </w:t>
      </w:r>
    </w:p>
    <w:p w:rsidR="00F91BB9" w:rsidRDefault="00F91BB9" w:rsidP="006920B6">
      <w:pPr>
        <w:pStyle w:val="aff0"/>
        <w:tabs>
          <w:tab w:val="left" w:pos="567"/>
        </w:tabs>
        <w:spacing w:line="240" w:lineRule="auto"/>
        <w:rPr>
          <w:sz w:val="24"/>
        </w:rPr>
      </w:pPr>
      <w:r>
        <w:rPr>
          <w:sz w:val="24"/>
        </w:rPr>
        <w:t xml:space="preserve">  </w:t>
      </w:r>
    </w:p>
    <w:p w:rsidR="001D7511" w:rsidRDefault="001D7511" w:rsidP="006920B6">
      <w:pPr>
        <w:pStyle w:val="aff0"/>
        <w:numPr>
          <w:ilvl w:val="0"/>
          <w:numId w:val="18"/>
        </w:numPr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 xml:space="preserve">Предложение может быть подано </w:t>
      </w:r>
      <w:r w:rsidR="00D87CAE" w:rsidRPr="00D87CAE">
        <w:rPr>
          <w:sz w:val="24"/>
        </w:rPr>
        <w:t>до 1</w:t>
      </w:r>
      <w:r w:rsidR="000933A4">
        <w:rPr>
          <w:sz w:val="24"/>
        </w:rPr>
        <w:t>3</w:t>
      </w:r>
      <w:r w:rsidR="00461BAE">
        <w:rPr>
          <w:sz w:val="24"/>
        </w:rPr>
        <w:t>:</w:t>
      </w:r>
      <w:r w:rsidR="009B52BC">
        <w:rPr>
          <w:sz w:val="24"/>
        </w:rPr>
        <w:t>0</w:t>
      </w:r>
      <w:r w:rsidR="00D87CAE" w:rsidRPr="00D87CAE">
        <w:rPr>
          <w:sz w:val="24"/>
        </w:rPr>
        <w:t xml:space="preserve">0, </w:t>
      </w:r>
      <w:r w:rsidR="008732DB">
        <w:rPr>
          <w:sz w:val="24"/>
        </w:rPr>
        <w:t>12</w:t>
      </w:r>
      <w:r w:rsidR="00D87CAE" w:rsidRPr="00D87CAE">
        <w:rPr>
          <w:sz w:val="24"/>
        </w:rPr>
        <w:t>.</w:t>
      </w:r>
      <w:r w:rsidR="008732DB">
        <w:rPr>
          <w:sz w:val="24"/>
        </w:rPr>
        <w:t>07</w:t>
      </w:r>
      <w:r w:rsidR="003B71D1">
        <w:rPr>
          <w:sz w:val="24"/>
        </w:rPr>
        <w:t>.2024</w:t>
      </w:r>
      <w:r w:rsidR="00AD2E9B">
        <w:rPr>
          <w:sz w:val="24"/>
        </w:rPr>
        <w:t xml:space="preserve"> </w:t>
      </w:r>
      <w:r w:rsidRPr="00D87CAE">
        <w:rPr>
          <w:sz w:val="24"/>
        </w:rPr>
        <w:t>г.</w:t>
      </w:r>
      <w:r w:rsidRPr="00306595">
        <w:rPr>
          <w:sz w:val="24"/>
        </w:rPr>
        <w:t xml:space="preserve"> в свободной форме, в том числе в виде счета, по e-</w:t>
      </w:r>
      <w:proofErr w:type="spellStart"/>
      <w:r w:rsidRPr="00306595">
        <w:rPr>
          <w:sz w:val="24"/>
        </w:rPr>
        <w:t>mail</w:t>
      </w:r>
      <w:proofErr w:type="spellEnd"/>
      <w:r w:rsidRPr="00306595">
        <w:rPr>
          <w:sz w:val="24"/>
        </w:rPr>
        <w:t xml:space="preserve">: </w:t>
      </w:r>
      <w:hyperlink r:id="rId12" w:history="1">
        <w:r w:rsidR="003B71D1" w:rsidRPr="00306123">
          <w:rPr>
            <w:rStyle w:val="ad"/>
            <w:sz w:val="24"/>
            <w:lang w:val="en-US"/>
          </w:rPr>
          <w:t>dvfedorchenko</w:t>
        </w:r>
        <w:r w:rsidR="003B71D1" w:rsidRPr="00306123">
          <w:rPr>
            <w:rStyle w:val="ad"/>
            <w:sz w:val="24"/>
          </w:rPr>
          <w:t>@</w:t>
        </w:r>
        <w:r w:rsidR="003B71D1" w:rsidRPr="00306123">
          <w:rPr>
            <w:rStyle w:val="ad"/>
            <w:sz w:val="24"/>
            <w:lang w:val="en-US"/>
          </w:rPr>
          <w:t>vti</w:t>
        </w:r>
        <w:r w:rsidR="003B71D1" w:rsidRPr="00306123">
          <w:rPr>
            <w:rStyle w:val="ad"/>
            <w:sz w:val="24"/>
          </w:rPr>
          <w:t>.</w:t>
        </w:r>
        <w:proofErr w:type="spellStart"/>
        <w:r w:rsidR="003B71D1" w:rsidRPr="00306123">
          <w:rPr>
            <w:rStyle w:val="ad"/>
            <w:sz w:val="24"/>
            <w:lang w:val="en-US"/>
          </w:rPr>
          <w:t>ru</w:t>
        </w:r>
        <w:proofErr w:type="spellEnd"/>
      </w:hyperlink>
      <w:r w:rsidRPr="00306595">
        <w:rPr>
          <w:sz w:val="24"/>
        </w:rPr>
        <w:t xml:space="preserve">. Предложение должно быть подписано лицом, имеющим право в соответствии с законодательством Российской Федерации действовать от лица Поставщика без доверенности, или надлежащим </w:t>
      </w:r>
      <w:r w:rsidR="00F91BB9" w:rsidRPr="00306595">
        <w:rPr>
          <w:sz w:val="24"/>
        </w:rPr>
        <w:t>образом,</w:t>
      </w:r>
      <w:r w:rsidRPr="00306595">
        <w:rPr>
          <w:sz w:val="24"/>
        </w:rPr>
        <w:t xml:space="preserve"> уполномоченным им лицом на основании доверенности (далее — уполномоченного лица). Предложение также должно быть скреплено печатью поставщика.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1D7511" w:rsidRDefault="001D7511" w:rsidP="006920B6">
      <w:pPr>
        <w:pStyle w:val="aff0"/>
        <w:numPr>
          <w:ilvl w:val="0"/>
          <w:numId w:val="18"/>
        </w:numPr>
        <w:tabs>
          <w:tab w:val="num" w:pos="709"/>
        </w:tabs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>Все цены в предложении должны быть выражены в российских рублях, и включать все налоги и другие обязательные платежи, стоимость всех сопутствующих работ (услуг), а также все скидки, предлагаемые поставщиком.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1D7511" w:rsidRDefault="001D7511" w:rsidP="006920B6">
      <w:pPr>
        <w:pStyle w:val="aff0"/>
        <w:numPr>
          <w:ilvl w:val="0"/>
          <w:numId w:val="18"/>
        </w:numPr>
        <w:tabs>
          <w:tab w:val="num" w:pos="709"/>
        </w:tabs>
        <w:spacing w:line="240" w:lineRule="auto"/>
        <w:ind w:left="0" w:firstLine="0"/>
        <w:rPr>
          <w:sz w:val="24"/>
        </w:rPr>
      </w:pPr>
      <w:r w:rsidRPr="00306595">
        <w:rPr>
          <w:sz w:val="24"/>
        </w:rPr>
        <w:t>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открытого запроса цен.</w:t>
      </w:r>
      <w:r>
        <w:rPr>
          <w:sz w:val="24"/>
        </w:rPr>
        <w:t xml:space="preserve"> Допускается проведение заочной процедуры переторжки (регулирования цены).</w:t>
      </w:r>
    </w:p>
    <w:p w:rsidR="00F91BB9" w:rsidRPr="00306595" w:rsidRDefault="00F91BB9" w:rsidP="006920B6">
      <w:pPr>
        <w:pStyle w:val="aff0"/>
        <w:spacing w:line="240" w:lineRule="auto"/>
        <w:rPr>
          <w:sz w:val="24"/>
        </w:rPr>
      </w:pPr>
    </w:p>
    <w:p w:rsidR="00F91BB9" w:rsidRPr="003B71D1" w:rsidRDefault="001D7511" w:rsidP="003B71D1">
      <w:pPr>
        <w:pStyle w:val="aff0"/>
        <w:numPr>
          <w:ilvl w:val="0"/>
          <w:numId w:val="18"/>
        </w:numPr>
        <w:tabs>
          <w:tab w:val="num" w:pos="709"/>
        </w:tabs>
        <w:spacing w:line="240" w:lineRule="auto"/>
        <w:ind w:left="0" w:firstLine="0"/>
        <w:rPr>
          <w:sz w:val="24"/>
        </w:rPr>
      </w:pPr>
      <w:r w:rsidRPr="003B71D1">
        <w:rPr>
          <w:sz w:val="24"/>
        </w:rPr>
        <w:lastRenderedPageBreak/>
        <w:t xml:space="preserve">Настоящий </w:t>
      </w:r>
      <w:r w:rsidR="003B71D1" w:rsidRPr="003B71D1">
        <w:rPr>
          <w:sz w:val="24"/>
        </w:rPr>
        <w:t xml:space="preserve">маркетинговый анализ </w:t>
      </w:r>
      <w:r w:rsidRPr="003B71D1">
        <w:rPr>
          <w:sz w:val="24"/>
        </w:rPr>
        <w:t>не является офертой или публичной офертой Заказчика. Данная процедура не является процедурой проведения конкурса. Заказчик имеет право отказаться от всех полученных предложений по любой причине или прекратить процедуру в любой момент, не неся при этом никакой отв</w:t>
      </w:r>
      <w:r w:rsidR="003B71D1">
        <w:rPr>
          <w:sz w:val="24"/>
        </w:rPr>
        <w:t>етственности перед поставщиками</w:t>
      </w: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Pr="008A06CB" w:rsidRDefault="00216B5E" w:rsidP="008A06CB">
      <w:pPr>
        <w:widowControl w:val="0"/>
        <w:spacing w:after="0"/>
        <w:rPr>
          <w:rFonts w:ascii="Times New Roman" w:hAnsi="Times New Roman"/>
          <w:lang w:val="ru-RU"/>
        </w:rPr>
      </w:pPr>
      <w:r>
        <w:rPr>
          <w:rFonts w:ascii="Times New Roman" w:hAnsi="Times New Roman"/>
          <w:b/>
          <w:lang w:val="ru-RU"/>
        </w:rPr>
        <w:t>Генеральный директор</w:t>
      </w:r>
      <w:r w:rsidR="00F91BB9" w:rsidRPr="008A06CB">
        <w:rPr>
          <w:rFonts w:ascii="Times New Roman" w:hAnsi="Times New Roman"/>
          <w:b/>
          <w:lang w:val="ru-RU"/>
        </w:rPr>
        <w:tab/>
      </w:r>
      <w:r w:rsidR="00F91BB9" w:rsidRPr="008A06CB">
        <w:rPr>
          <w:rFonts w:ascii="Times New Roman" w:hAnsi="Times New Roman"/>
          <w:b/>
          <w:lang w:val="ru-RU"/>
        </w:rPr>
        <w:tab/>
      </w:r>
      <w:r w:rsidR="00F91BB9" w:rsidRPr="008A06CB">
        <w:rPr>
          <w:rFonts w:ascii="Times New Roman" w:hAnsi="Times New Roman"/>
          <w:b/>
          <w:lang w:val="ru-RU"/>
        </w:rPr>
        <w:tab/>
      </w:r>
      <w:r w:rsidR="00F91BB9" w:rsidRPr="008A06CB">
        <w:rPr>
          <w:rFonts w:ascii="Times New Roman" w:hAnsi="Times New Roman"/>
          <w:b/>
          <w:lang w:val="ru-RU"/>
        </w:rPr>
        <w:tab/>
      </w:r>
      <w:r w:rsidR="00F91BB9" w:rsidRPr="008A06CB">
        <w:rPr>
          <w:rFonts w:ascii="Times New Roman" w:hAnsi="Times New Roman"/>
          <w:b/>
          <w:lang w:val="ru-RU"/>
        </w:rPr>
        <w:tab/>
        <w:t xml:space="preserve">                          В.В. Мартынов</w:t>
      </w: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8A06CB" w:rsidRDefault="008A06CB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F91BB9" w:rsidRDefault="00F91BB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C0B5B" w:rsidRPr="0071186F" w:rsidRDefault="001D7511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Исп.: </w:t>
      </w:r>
      <w:r w:rsidR="006920B6">
        <w:rPr>
          <w:rFonts w:ascii="Times New Roman" w:hAnsi="Times New Roman"/>
          <w:sz w:val="18"/>
          <w:szCs w:val="18"/>
          <w:lang w:val="ru-RU"/>
        </w:rPr>
        <w:t>Лапшинов Алексей Анатольевич</w:t>
      </w:r>
    </w:p>
    <w:p w:rsidR="001D7511" w:rsidRPr="001D7511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>Тел.: + 7 (49</w:t>
      </w:r>
      <w:r w:rsidR="000F24CF">
        <w:rPr>
          <w:rFonts w:ascii="Times New Roman" w:hAnsi="Times New Roman"/>
          <w:sz w:val="18"/>
          <w:szCs w:val="18"/>
          <w:lang w:val="ru-RU"/>
        </w:rPr>
        <w:t>5</w:t>
      </w:r>
      <w:r w:rsidRPr="001D7511">
        <w:rPr>
          <w:rFonts w:ascii="Times New Roman" w:hAnsi="Times New Roman"/>
          <w:sz w:val="18"/>
          <w:szCs w:val="18"/>
          <w:lang w:val="ru-RU"/>
        </w:rPr>
        <w:t xml:space="preserve">) </w:t>
      </w:r>
      <w:r w:rsidR="000F24CF">
        <w:rPr>
          <w:rFonts w:ascii="Times New Roman" w:hAnsi="Times New Roman"/>
          <w:sz w:val="18"/>
          <w:szCs w:val="18"/>
          <w:lang w:val="ru-RU"/>
        </w:rPr>
        <w:t xml:space="preserve">137-77-70 (доб. </w:t>
      </w:r>
      <w:r w:rsidR="00F012B8">
        <w:rPr>
          <w:rFonts w:ascii="Times New Roman" w:hAnsi="Times New Roman"/>
          <w:sz w:val="18"/>
          <w:szCs w:val="18"/>
          <w:lang w:val="ru-RU"/>
        </w:rPr>
        <w:t>1</w:t>
      </w:r>
      <w:r w:rsidR="006920B6">
        <w:rPr>
          <w:rFonts w:ascii="Times New Roman" w:hAnsi="Times New Roman"/>
          <w:sz w:val="18"/>
          <w:szCs w:val="18"/>
          <w:lang w:val="ru-RU"/>
        </w:rPr>
        <w:t>5</w:t>
      </w:r>
      <w:r w:rsidR="00E87241">
        <w:rPr>
          <w:rFonts w:ascii="Times New Roman" w:hAnsi="Times New Roman"/>
          <w:sz w:val="18"/>
          <w:szCs w:val="18"/>
          <w:lang w:val="ru-RU"/>
        </w:rPr>
        <w:t>-</w:t>
      </w:r>
      <w:r w:rsidR="006920B6">
        <w:rPr>
          <w:rFonts w:ascii="Times New Roman" w:hAnsi="Times New Roman"/>
          <w:sz w:val="18"/>
          <w:szCs w:val="18"/>
          <w:lang w:val="ru-RU"/>
        </w:rPr>
        <w:t>31</w:t>
      </w:r>
      <w:r w:rsidR="000F24CF">
        <w:rPr>
          <w:rFonts w:ascii="Times New Roman" w:hAnsi="Times New Roman"/>
          <w:sz w:val="18"/>
          <w:szCs w:val="18"/>
          <w:lang w:val="ru-RU"/>
        </w:rPr>
        <w:t>)</w:t>
      </w:r>
    </w:p>
    <w:sectPr w:rsidR="001D7511" w:rsidRPr="001D7511" w:rsidSect="00C702EB"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3DFE" w:rsidRDefault="00393DFE">
      <w:r>
        <w:separator/>
      </w:r>
    </w:p>
  </w:endnote>
  <w:endnote w:type="continuationSeparator" w:id="0">
    <w:p w:rsidR="00393DFE" w:rsidRDefault="00393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66943E60" wp14:editId="6029E52E">
          <wp:simplePos x="0" y="0"/>
          <wp:positionH relativeFrom="column">
            <wp:posOffset>-338809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3DFE" w:rsidRDefault="00393DFE">
      <w:r>
        <w:separator/>
      </w:r>
    </w:p>
  </w:footnote>
  <w:footnote w:type="continuationSeparator" w:id="0">
    <w:p w:rsidR="00393DFE" w:rsidRDefault="00393D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2E0E9F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935D84D" wp14:editId="21B7ECBF">
              <wp:simplePos x="0" y="0"/>
              <wp:positionH relativeFrom="column">
                <wp:posOffset>-337185</wp:posOffset>
              </wp:positionH>
              <wp:positionV relativeFrom="paragraph">
                <wp:posOffset>697865</wp:posOffset>
              </wp:positionV>
              <wp:extent cx="6677660" cy="754380"/>
              <wp:effectExtent l="0" t="0" r="8890" b="7620"/>
              <wp:wrapTopAndBottom/>
              <wp:docPr id="12" name="Поле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77660" cy="7543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E0E9F" w:rsidRPr="00AE48FD" w:rsidRDefault="002E0E9F" w:rsidP="002E0E9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Российская Федерация, 115280 г. Москва, ул. Автозаводская, д. 14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137-77-70,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hyperlink r:id="rId1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2E0E9F" w:rsidRPr="000933A4" w:rsidRDefault="008732DB" w:rsidP="002E0E9F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28.06</w:t>
                          </w:r>
                          <w:r w:rsidR="005B09AF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.2024</w:t>
                          </w:r>
                          <w:r w:rsidR="006125EA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г.</w:t>
                          </w:r>
                          <w:r w:rsidR="002E0E9F" w:rsidRPr="00AD64E7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 w:rsidR="002E0E9F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</w:t>
                          </w:r>
                          <w:r w:rsidR="006125EA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33-627</w:t>
                          </w:r>
                          <w:r w:rsidR="002E0E9F"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</w:p>
                        <w:p w:rsidR="002E0E9F" w:rsidRPr="00B06972" w:rsidRDefault="002E0E9F" w:rsidP="002E0E9F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 w:eastAsia="ru-RU"/>
                            </w:rPr>
                            <w:t>На №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 w:rsidRPr="00BC4B0B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>от</w:t>
                          </w:r>
                          <w:r w:rsidRPr="002B7B3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</w:t>
                          </w:r>
                          <w:r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</w:t>
                          </w:r>
                          <w:r w:rsidRPr="00AD64E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ab/>
                          </w:r>
                          <w:r w:rsidRPr="00B06972">
                            <w:rPr>
                              <w:rFonts w:ascii="Arial" w:eastAsia="Arial Unicode MS" w:hAnsi="Arial" w:cs="Arial"/>
                              <w:color w:val="FFFFFF" w:themeColor="background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.</w:t>
                          </w:r>
                        </w:p>
                        <w:p w:rsidR="002E0E9F" w:rsidRPr="002E0E9F" w:rsidRDefault="002E0E9F" w:rsidP="002E0E9F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 Narrow" w:eastAsia="Arial Unicode MS" w:hAnsi="Arial Narrow" w:cs="Arial"/>
                              <w:color w:val="365F91"/>
                              <w:w w:val="119"/>
                              <w:sz w:val="16"/>
                              <w:szCs w:val="16"/>
                              <w:lang w:eastAsia="ru-RU"/>
                            </w:rPr>
                          </w:pPr>
                        </w:p>
                        <w:p w:rsidR="00573129" w:rsidRPr="002E0E9F" w:rsidRDefault="00573129" w:rsidP="002C258A">
                          <w:pPr>
                            <w:spacing w:after="0" w:line="280" w:lineRule="exact"/>
                            <w:jc w:val="right"/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35D84D" id="_x0000_t202" coordsize="21600,21600" o:spt="202" path="m,l,21600r21600,l21600,xe">
              <v:stroke joinstyle="miter"/>
              <v:path gradientshapeok="t" o:connecttype="rect"/>
            </v:shapetype>
            <v:shape id="Поле 12" o:spid="_x0000_s1026" type="#_x0000_t202" style="position:absolute;margin-left:-26.55pt;margin-top:54.95pt;width:525.8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" filled="f" stroked="f">
              <v:textbox inset="0,0,0,0">
                <w:txbxContent>
                  <w:p w:rsidR="002E0E9F" w:rsidRPr="00AE48FD" w:rsidRDefault="002E0E9F" w:rsidP="002E0E9F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Российская Федерация, 115280 г. Москва, ул. Автозаводская, д. 14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137-77-70,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hyperlink r:id="rId3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2E0E9F" w:rsidRPr="000933A4" w:rsidRDefault="008732DB" w:rsidP="002E0E9F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28.06</w:t>
                    </w:r>
                    <w:r w:rsidR="005B09AF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.2024</w:t>
                    </w:r>
                    <w:r w:rsidR="006125EA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>г.</w:t>
                    </w:r>
                    <w:r w:rsidR="002E0E9F" w:rsidRPr="00AD64E7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 w:rsidR="002E0E9F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</w:t>
                    </w:r>
                    <w:r w:rsidR="006125EA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33-627</w:t>
                    </w:r>
                    <w:r w:rsidR="002E0E9F"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</w:p>
                  <w:p w:rsidR="002E0E9F" w:rsidRPr="00B06972" w:rsidRDefault="002E0E9F" w:rsidP="002E0E9F">
                    <w:pPr>
                      <w:tabs>
                        <w:tab w:val="left" w:pos="1701"/>
                        <w:tab w:val="left" w:pos="4253"/>
                      </w:tabs>
                      <w:spacing w:before="100" w:after="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 w:eastAsia="ru-RU"/>
                      </w:rPr>
                      <w:t>На №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 w:rsidRPr="00BC4B0B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>от</w:t>
                    </w:r>
                    <w:r w:rsidRPr="002B7B3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</w:t>
                    </w:r>
                    <w:r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</w:t>
                    </w:r>
                    <w:r w:rsidRPr="00AD64E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ab/>
                    </w:r>
                    <w:r w:rsidRPr="00B06972">
                      <w:rPr>
                        <w:rFonts w:ascii="Arial" w:eastAsia="Arial Unicode MS" w:hAnsi="Arial" w:cs="Arial"/>
                        <w:color w:val="FFFFFF" w:themeColor="background1"/>
                        <w:sz w:val="16"/>
                        <w:szCs w:val="16"/>
                        <w:u w:val="single"/>
                        <w:lang w:val="ru-RU"/>
                      </w:rPr>
                      <w:t>.</w:t>
                    </w:r>
                  </w:p>
                  <w:p w:rsidR="002E0E9F" w:rsidRPr="002E0E9F" w:rsidRDefault="002E0E9F" w:rsidP="002E0E9F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 Narrow" w:eastAsia="Arial Unicode MS" w:hAnsi="Arial Narrow" w:cs="Arial"/>
                        <w:color w:val="365F91"/>
                        <w:w w:val="119"/>
                        <w:sz w:val="16"/>
                        <w:szCs w:val="16"/>
                        <w:lang w:eastAsia="ru-RU"/>
                      </w:rPr>
                    </w:pPr>
                  </w:p>
                  <w:p w:rsidR="00573129" w:rsidRPr="002E0E9F" w:rsidRDefault="00573129" w:rsidP="002C258A">
                    <w:pPr>
                      <w:spacing w:after="0" w:line="280" w:lineRule="exact"/>
                      <w:jc w:val="right"/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8022F15" wp14:editId="76D50E58">
              <wp:simplePos x="0" y="0"/>
              <wp:positionH relativeFrom="column">
                <wp:posOffset>-900430</wp:posOffset>
              </wp:positionH>
              <wp:positionV relativeFrom="paragraph">
                <wp:posOffset>-269875</wp:posOffset>
              </wp:positionV>
              <wp:extent cx="7560310" cy="1392555"/>
              <wp:effectExtent l="0" t="0" r="2540" b="1714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392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651A97" w:rsidP="0027389B">
                          <w:r>
                            <w:rPr>
                              <w:noProof/>
                              <w:lang w:val="ru-RU" w:eastAsia="ru-RU"/>
                            </w:rPr>
                            <w:drawing>
                              <wp:inline distT="0" distB="0" distL="0" distR="0" wp14:anchorId="46ADF8F0" wp14:editId="1B33F28C">
                                <wp:extent cx="7560310" cy="876006"/>
                                <wp:effectExtent l="0" t="0" r="2540" b="635"/>
                                <wp:docPr id="14" name="Рисунок 1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lum bright="-10000" contrast="30000"/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2521" b="8925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87600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27389B" w:rsidRDefault="0027389B" w:rsidP="0027389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8022F15" id="Text Box 2" o:spid="_x0000_s1027" type="#_x0000_t202" style="position:absolute;margin-left:-70.9pt;margin-top:-21.25pt;width:595.3pt;height:109.6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" filled="f" stroked="f">
              <v:textbox inset="0,0,0,0">
                <w:txbxContent>
                  <w:p w:rsidR="0027389B" w:rsidRDefault="00651A97" w:rsidP="0027389B">
                    <w:r>
                      <w:rPr>
                        <w:noProof/>
                        <w:lang w:val="ru-RU" w:eastAsia="ru-RU"/>
                      </w:rPr>
                      <w:drawing>
                        <wp:inline distT="0" distB="0" distL="0" distR="0" wp14:anchorId="46ADF8F0" wp14:editId="1B33F28C">
                          <wp:extent cx="7560310" cy="876006"/>
                          <wp:effectExtent l="0" t="0" r="2540" b="635"/>
                          <wp:docPr id="14" name="Рисунок 1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lum bright="-10000" contrast="30000"/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t="2521" b="89256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87600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27389B" w:rsidRDefault="0027389B" w:rsidP="0027389B"/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4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6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9"/>
  </w:num>
  <w:num w:numId="5">
    <w:abstractNumId w:val="13"/>
  </w:num>
  <w:num w:numId="6">
    <w:abstractNumId w:val="6"/>
  </w:num>
  <w:num w:numId="7">
    <w:abstractNumId w:val="14"/>
  </w:num>
  <w:num w:numId="8">
    <w:abstractNumId w:val="8"/>
  </w:num>
  <w:num w:numId="9">
    <w:abstractNumId w:val="17"/>
  </w:num>
  <w:num w:numId="10">
    <w:abstractNumId w:val="10"/>
  </w:num>
  <w:num w:numId="11">
    <w:abstractNumId w:val="15"/>
  </w:num>
  <w:num w:numId="12">
    <w:abstractNumId w:val="2"/>
  </w:num>
  <w:num w:numId="13">
    <w:abstractNumId w:val="12"/>
  </w:num>
  <w:num w:numId="14">
    <w:abstractNumId w:val="16"/>
  </w:num>
  <w:num w:numId="15">
    <w:abstractNumId w:val="7"/>
  </w:num>
  <w:num w:numId="16">
    <w:abstractNumId w:val="5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30BA"/>
    <w:rsid w:val="00015751"/>
    <w:rsid w:val="000238E2"/>
    <w:rsid w:val="00025D26"/>
    <w:rsid w:val="00031709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33A4"/>
    <w:rsid w:val="00096ED8"/>
    <w:rsid w:val="000A37D4"/>
    <w:rsid w:val="000A38B3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24CF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D7523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6B5E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0E9F"/>
    <w:rsid w:val="002E2DBB"/>
    <w:rsid w:val="002F0548"/>
    <w:rsid w:val="002F2D16"/>
    <w:rsid w:val="002F36CE"/>
    <w:rsid w:val="002F4C22"/>
    <w:rsid w:val="002F61B2"/>
    <w:rsid w:val="002F7AB2"/>
    <w:rsid w:val="0030277B"/>
    <w:rsid w:val="003041B9"/>
    <w:rsid w:val="00304787"/>
    <w:rsid w:val="0031014E"/>
    <w:rsid w:val="00313D26"/>
    <w:rsid w:val="00323123"/>
    <w:rsid w:val="003240ED"/>
    <w:rsid w:val="0032447D"/>
    <w:rsid w:val="00327723"/>
    <w:rsid w:val="00332BD8"/>
    <w:rsid w:val="00345C16"/>
    <w:rsid w:val="003461CB"/>
    <w:rsid w:val="0036280B"/>
    <w:rsid w:val="00381307"/>
    <w:rsid w:val="00385C89"/>
    <w:rsid w:val="00391623"/>
    <w:rsid w:val="00393DFE"/>
    <w:rsid w:val="003A2E43"/>
    <w:rsid w:val="003B131B"/>
    <w:rsid w:val="003B71D1"/>
    <w:rsid w:val="003C12F4"/>
    <w:rsid w:val="003C3645"/>
    <w:rsid w:val="003C4C0B"/>
    <w:rsid w:val="003C54DA"/>
    <w:rsid w:val="003D144C"/>
    <w:rsid w:val="003D2F5D"/>
    <w:rsid w:val="003E5C19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4C67"/>
    <w:rsid w:val="004361DE"/>
    <w:rsid w:val="0043696B"/>
    <w:rsid w:val="004430B0"/>
    <w:rsid w:val="00446B61"/>
    <w:rsid w:val="00455371"/>
    <w:rsid w:val="00461BAE"/>
    <w:rsid w:val="004648B3"/>
    <w:rsid w:val="00470738"/>
    <w:rsid w:val="00471563"/>
    <w:rsid w:val="00471ABA"/>
    <w:rsid w:val="00474B12"/>
    <w:rsid w:val="00481746"/>
    <w:rsid w:val="00482301"/>
    <w:rsid w:val="004841D7"/>
    <w:rsid w:val="00484FB6"/>
    <w:rsid w:val="00485E9D"/>
    <w:rsid w:val="00486593"/>
    <w:rsid w:val="004873EA"/>
    <w:rsid w:val="004938C5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7CAA"/>
    <w:rsid w:val="00510E44"/>
    <w:rsid w:val="00524332"/>
    <w:rsid w:val="0052557C"/>
    <w:rsid w:val="00530ED1"/>
    <w:rsid w:val="00536438"/>
    <w:rsid w:val="005423F2"/>
    <w:rsid w:val="00552577"/>
    <w:rsid w:val="005570CD"/>
    <w:rsid w:val="00567A67"/>
    <w:rsid w:val="00573129"/>
    <w:rsid w:val="00573EBF"/>
    <w:rsid w:val="0057495A"/>
    <w:rsid w:val="00582710"/>
    <w:rsid w:val="00586020"/>
    <w:rsid w:val="00594E12"/>
    <w:rsid w:val="00595540"/>
    <w:rsid w:val="005A240D"/>
    <w:rsid w:val="005B09AF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25EA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4479"/>
    <w:rsid w:val="006854A2"/>
    <w:rsid w:val="0068698E"/>
    <w:rsid w:val="006920B6"/>
    <w:rsid w:val="006A356C"/>
    <w:rsid w:val="006A3F37"/>
    <w:rsid w:val="006A58A7"/>
    <w:rsid w:val="006B012A"/>
    <w:rsid w:val="006B0DBA"/>
    <w:rsid w:val="006B155B"/>
    <w:rsid w:val="006B2710"/>
    <w:rsid w:val="006B60E3"/>
    <w:rsid w:val="006B7894"/>
    <w:rsid w:val="006C0E13"/>
    <w:rsid w:val="006C2758"/>
    <w:rsid w:val="006C2894"/>
    <w:rsid w:val="006C562A"/>
    <w:rsid w:val="006C5821"/>
    <w:rsid w:val="006D0A3F"/>
    <w:rsid w:val="006D3C17"/>
    <w:rsid w:val="006E4AFA"/>
    <w:rsid w:val="006F0F55"/>
    <w:rsid w:val="006F5BFE"/>
    <w:rsid w:val="00701D8F"/>
    <w:rsid w:val="0071186F"/>
    <w:rsid w:val="0071400A"/>
    <w:rsid w:val="007205D2"/>
    <w:rsid w:val="00724353"/>
    <w:rsid w:val="00725255"/>
    <w:rsid w:val="00734311"/>
    <w:rsid w:val="0073624C"/>
    <w:rsid w:val="007404F3"/>
    <w:rsid w:val="00742A26"/>
    <w:rsid w:val="007465D0"/>
    <w:rsid w:val="007536D5"/>
    <w:rsid w:val="007640AF"/>
    <w:rsid w:val="007652C1"/>
    <w:rsid w:val="007759A9"/>
    <w:rsid w:val="00781229"/>
    <w:rsid w:val="007845E1"/>
    <w:rsid w:val="00784C4F"/>
    <w:rsid w:val="00790A17"/>
    <w:rsid w:val="00793B5B"/>
    <w:rsid w:val="00797118"/>
    <w:rsid w:val="007A0B58"/>
    <w:rsid w:val="007C0280"/>
    <w:rsid w:val="007C0DFF"/>
    <w:rsid w:val="007C6F51"/>
    <w:rsid w:val="007D04B8"/>
    <w:rsid w:val="007D6771"/>
    <w:rsid w:val="007E043C"/>
    <w:rsid w:val="007E3638"/>
    <w:rsid w:val="007F6FD3"/>
    <w:rsid w:val="00801845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46940"/>
    <w:rsid w:val="00850CE7"/>
    <w:rsid w:val="00850FAA"/>
    <w:rsid w:val="00855A77"/>
    <w:rsid w:val="00857845"/>
    <w:rsid w:val="00861C9D"/>
    <w:rsid w:val="00866693"/>
    <w:rsid w:val="008704EC"/>
    <w:rsid w:val="00872CDE"/>
    <w:rsid w:val="008732DB"/>
    <w:rsid w:val="00884D68"/>
    <w:rsid w:val="00884E8C"/>
    <w:rsid w:val="008928B1"/>
    <w:rsid w:val="00893622"/>
    <w:rsid w:val="0089368A"/>
    <w:rsid w:val="008A06CB"/>
    <w:rsid w:val="008A626C"/>
    <w:rsid w:val="008A714C"/>
    <w:rsid w:val="008B23B7"/>
    <w:rsid w:val="008C0B79"/>
    <w:rsid w:val="008C423A"/>
    <w:rsid w:val="008C4A48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4745"/>
    <w:rsid w:val="00995B13"/>
    <w:rsid w:val="00996CFD"/>
    <w:rsid w:val="009B52B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2E9B"/>
    <w:rsid w:val="00AD40D5"/>
    <w:rsid w:val="00AD64E7"/>
    <w:rsid w:val="00AE42D0"/>
    <w:rsid w:val="00AE48FD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551B"/>
    <w:rsid w:val="00B45D0A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C11"/>
    <w:rsid w:val="00B94ABD"/>
    <w:rsid w:val="00B97C32"/>
    <w:rsid w:val="00BA1BEF"/>
    <w:rsid w:val="00BA1C40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BC4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72886"/>
    <w:rsid w:val="00D72D22"/>
    <w:rsid w:val="00D74D00"/>
    <w:rsid w:val="00D84DC3"/>
    <w:rsid w:val="00D85285"/>
    <w:rsid w:val="00D859F0"/>
    <w:rsid w:val="00D87CAE"/>
    <w:rsid w:val="00DA2E73"/>
    <w:rsid w:val="00DA3EE6"/>
    <w:rsid w:val="00DA5A71"/>
    <w:rsid w:val="00DB2945"/>
    <w:rsid w:val="00DC0364"/>
    <w:rsid w:val="00DC0427"/>
    <w:rsid w:val="00DC0F5B"/>
    <w:rsid w:val="00DC1B8A"/>
    <w:rsid w:val="00DC3DF0"/>
    <w:rsid w:val="00DD04BD"/>
    <w:rsid w:val="00DE0F8D"/>
    <w:rsid w:val="00DF024B"/>
    <w:rsid w:val="00DF1984"/>
    <w:rsid w:val="00DF54DE"/>
    <w:rsid w:val="00E05B5B"/>
    <w:rsid w:val="00E10F63"/>
    <w:rsid w:val="00E234A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7241"/>
    <w:rsid w:val="00E90283"/>
    <w:rsid w:val="00E914C7"/>
    <w:rsid w:val="00E948BA"/>
    <w:rsid w:val="00E9664B"/>
    <w:rsid w:val="00EA45D3"/>
    <w:rsid w:val="00EC013B"/>
    <w:rsid w:val="00EC0B5B"/>
    <w:rsid w:val="00EC1FE6"/>
    <w:rsid w:val="00EC5CC8"/>
    <w:rsid w:val="00EC7B28"/>
    <w:rsid w:val="00ED0CE8"/>
    <w:rsid w:val="00EF541C"/>
    <w:rsid w:val="00F012B8"/>
    <w:rsid w:val="00F014F2"/>
    <w:rsid w:val="00F0307C"/>
    <w:rsid w:val="00F0506E"/>
    <w:rsid w:val="00F06346"/>
    <w:rsid w:val="00F226D0"/>
    <w:rsid w:val="00F2790C"/>
    <w:rsid w:val="00F30CE1"/>
    <w:rsid w:val="00F3159C"/>
    <w:rsid w:val="00F471D8"/>
    <w:rsid w:val="00F544BF"/>
    <w:rsid w:val="00F55F60"/>
    <w:rsid w:val="00F567F8"/>
    <w:rsid w:val="00F57D72"/>
    <w:rsid w:val="00F61F87"/>
    <w:rsid w:val="00F640DB"/>
    <w:rsid w:val="00F64239"/>
    <w:rsid w:val="00F7063C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1BB9"/>
    <w:rsid w:val="00F9533B"/>
    <w:rsid w:val="00FA3E62"/>
    <w:rsid w:val="00FA6A3E"/>
    <w:rsid w:val="00FA6B43"/>
    <w:rsid w:val="00FA6E4D"/>
    <w:rsid w:val="00FB1CAA"/>
    <w:rsid w:val="00FB3279"/>
    <w:rsid w:val="00FB4C17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5:docId w15:val="{B4FFAC5E-260F-4E23-83F3-18CD1CCB6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styleId="aff1">
    <w:name w:val="List Paragraph"/>
    <w:basedOn w:val="a"/>
    <w:uiPriority w:val="34"/>
    <w:qFormat/>
    <w:rsid w:val="00F91B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dvfedorchenko@vti.ru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vti@vti.ru" TargetMode="External"/><Relationship Id="rId2" Type="http://schemas.openxmlformats.org/officeDocument/2006/relationships/hyperlink" Target="http://www.vti.ru" TargetMode="External"/><Relationship Id="rId1" Type="http://schemas.openxmlformats.org/officeDocument/2006/relationships/hyperlink" Target="mailto:vti@vti.ru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371A543-C830-4FD4-85D2-9CCBC3216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2365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Федорченко Дмитрий Владимирович</cp:lastModifiedBy>
  <cp:revision>12</cp:revision>
  <cp:lastPrinted>2023-06-02T04:24:00Z</cp:lastPrinted>
  <dcterms:created xsi:type="dcterms:W3CDTF">2022-05-25T09:22:00Z</dcterms:created>
  <dcterms:modified xsi:type="dcterms:W3CDTF">2024-06-28T13:09:00Z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